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7" w:rsidRPr="00EE3BB7" w:rsidRDefault="00EE3BB7" w:rsidP="00EE3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1F4E79"/>
          <w:sz w:val="32"/>
          <w:szCs w:val="32"/>
        </w:rPr>
        <w:t>ST. JOAN OF ARC CATHOLIC SCHOOL</w:t>
      </w:r>
    </w:p>
    <w:p w:rsidR="00EE3BB7" w:rsidRPr="00EE3BB7" w:rsidRDefault="00EE3BB7" w:rsidP="00EE3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808080"/>
          <w:sz w:val="24"/>
          <w:szCs w:val="24"/>
        </w:rPr>
        <w:t>Board of Education Meeting Minutes</w:t>
      </w:r>
    </w:p>
    <w:p w:rsidR="00EE3BB7" w:rsidRPr="00EE3BB7" w:rsidRDefault="00EE3BB7" w:rsidP="00EE3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808080"/>
          <w:sz w:val="23"/>
          <w:szCs w:val="23"/>
        </w:rPr>
        <w:t>November 5, 2018</w:t>
      </w:r>
    </w:p>
    <w:p w:rsidR="00EE3BB7" w:rsidRPr="00EE3BB7" w:rsidRDefault="00EE3BB7" w:rsidP="00EE3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808080"/>
          <w:sz w:val="23"/>
          <w:szCs w:val="23"/>
        </w:rPr>
        <w:t>Our Lady of Grace</w:t>
      </w:r>
    </w:p>
    <w:p w:rsidR="00EE3BB7" w:rsidRPr="00EE3BB7" w:rsidRDefault="00EE3BB7" w:rsidP="00EE3B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808080"/>
          <w:sz w:val="23"/>
          <w:szCs w:val="23"/>
        </w:rPr>
        <w:t>7pm</w:t>
      </w:r>
    </w:p>
    <w:p w:rsidR="00EE3BB7" w:rsidRPr="00EE3BB7" w:rsidRDefault="00EE3BB7" w:rsidP="00EE3B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Present Sr. Eileen, Shelly Silber, Tara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Pennypacker</w:t>
      </w:r>
      <w:proofErr w:type="spell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Fr. Roth, Jerry Crawford (EITC talk only), Maria Angelo, Kevin Perkins, Amanda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Ringenbach</w:t>
      </w:r>
      <w:proofErr w:type="spell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(teacher representative), Debra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Rizzotto</w:t>
      </w:r>
      <w:proofErr w:type="spell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Joel Myers, Christine Welter, </w:t>
      </w:r>
      <w:proofErr w:type="gram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Gabe</w:t>
      </w:r>
      <w:proofErr w:type="gram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Plebani</w:t>
      </w:r>
      <w:proofErr w:type="spellEnd"/>
    </w:p>
    <w:p w:rsidR="00EE3BB7" w:rsidRPr="00EE3BB7" w:rsidRDefault="00EE3BB7" w:rsidP="00EE3B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Absent: Fr. Al, Ariana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Pichardo</w:t>
      </w:r>
      <w:proofErr w:type="spell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-Lowden, Christine Dugan, Joe Perkins, </w:t>
      </w:r>
      <w:proofErr w:type="gram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Rob</w:t>
      </w:r>
      <w:proofErr w:type="gramEnd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EE3BB7">
        <w:rPr>
          <w:rFonts w:ascii="Arial" w:eastAsia="Times New Roman" w:hAnsi="Arial" w:cs="Arial"/>
          <w:b/>
          <w:bCs/>
          <w:color w:val="000000"/>
          <w:sz w:val="23"/>
          <w:szCs w:val="23"/>
        </w:rPr>
        <w:t>Woronko</w:t>
      </w:r>
      <w:proofErr w:type="spellEnd"/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420"/>
        <w:gridCol w:w="2070"/>
      </w:tblGrid>
      <w:tr w:rsidR="00EE3BB7" w:rsidRPr="00EE3BB7" w:rsidTr="00EE3BB7"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Agenda Item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Time</w:t>
            </w:r>
          </w:p>
        </w:tc>
      </w:tr>
      <w:tr w:rsidR="00EE3BB7" w:rsidRPr="00EE3BB7" w:rsidTr="00EE3BB7">
        <w:trPr>
          <w:trHeight w:val="503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 Prayer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Guest Speaker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-see Power point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need to develop packet and/or have a breakfast or luncheon for businesses.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bulletin ask for tax accountant volunteer (Sr. Eileen will take care of this) 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Shelly Silber</w:t>
            </w:r>
          </w:p>
          <w:p w:rsidR="00EE3BB7" w:rsidRPr="00EE3BB7" w:rsidRDefault="00EE3BB7" w:rsidP="00EE3BB7">
            <w:pPr>
              <w:spacing w:after="0" w:line="240" w:lineRule="auto"/>
              <w:jc w:val="both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 Roche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 – 7:05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7:05- 7:30</w:t>
            </w:r>
          </w:p>
        </w:tc>
      </w:tr>
      <w:tr w:rsidR="00EE3BB7" w:rsidRPr="00EE3BB7" w:rsidTr="00EE3BB7">
        <w:trPr>
          <w:trHeight w:val="503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Board Business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Minutes approved for October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to visit other STEM school Labs- everyone to give times availability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Shelly Silber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 – 7:35</w:t>
            </w:r>
          </w:p>
        </w:tc>
      </w:tr>
      <w:tr w:rsidR="00EE3BB7" w:rsidRPr="00EE3BB7" w:rsidTr="00EE3BB7">
        <w:trPr>
          <w:trHeight w:val="557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Pastor’s Report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Lucy’s House purchased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Fr. Al will fill us in next meeting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Started soft ask for centennial project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Father 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7:35 – 7:45</w:t>
            </w:r>
          </w:p>
        </w:tc>
      </w:tr>
      <w:tr w:rsidR="00EE3BB7" w:rsidRPr="00EE3BB7" w:rsidTr="00EE3BB7">
        <w:trPr>
          <w:trHeight w:val="557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Principal’s Report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Grant for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walkie</w:t>
            </w:r>
            <w:proofErr w:type="spellEnd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talkies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Grant for wellness received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$1000 for chrome books for 5</w:t>
            </w:r>
            <w:r w:rsidRPr="00EE3BB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 festival raised $361.75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Saint Processional went well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SJA soccer team did well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Deaths among staff see blasters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Sister Eileen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7:45 – 7:55</w:t>
            </w:r>
          </w:p>
        </w:tc>
      </w:tr>
      <w:tr w:rsidR="00EE3BB7" w:rsidRPr="00EE3BB7" w:rsidTr="00EE3BB7">
        <w:trPr>
          <w:trHeight w:val="557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Development Director’s Report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$29,643 Race for Education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Hershey Half Marathon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January 26 Hershey Bears Game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 6 Gala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Truck May 11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 Wish List all granted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Rizzotto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7:55 – 8</w:t>
            </w:r>
          </w:p>
        </w:tc>
      </w:tr>
      <w:tr w:rsidR="00EE3BB7" w:rsidRPr="00EE3BB7" w:rsidTr="00EE3BB7">
        <w:trPr>
          <w:trHeight w:val="620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Finance- no financial reports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Woronko</w:t>
            </w:r>
            <w:proofErr w:type="spellEnd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&amp; Joel Myers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– 8:10</w:t>
            </w:r>
          </w:p>
        </w:tc>
      </w:tr>
      <w:tr w:rsidR="00EE3BB7" w:rsidRPr="00EE3BB7" w:rsidTr="00EE3BB7">
        <w:trPr>
          <w:trHeight w:val="620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sz w:val="24"/>
                <w:szCs w:val="24"/>
              </w:rPr>
              <w:t>Grants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000000"/>
              </w:rPr>
              <w:t>Grants program: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t>1-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Health and wellness grant from Action for Healthy Kids organization allowed us to acquire several sport items for indoor recess physical activity, a blender for fruit smoothies,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>MyPlate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 dishes, some books and grades-tailored curricular programs for SJA library program by Mrs. Murphy, multiple posters to promote healthy eating habits and for in classroom activity. This is part of a proposed program which includes health assemblies that will be provided by Giant store nutritionists, pending confirmation of assembly date(s) by Maria Angelo. Mid-year report of accomplishments is required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t>2-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Grant approved from Dauphin County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>Dept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 of Public Safety for additional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>Walkie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 Talkies which will provide for each classroom and offices to have one. This is the second grant received from this department (in 2016 presented by Mrs. Caldwell).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t>3-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>Grant to Karma Foundation for school garden was sent and passed to phase 2 after a phone interview. Pending final decision, but initial assessment is promising.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t>4-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>Several other grants are in the pipeline. The due ones are from Highmark but the initial registration pages need to be completed by school office to be able to proceed.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lastRenderedPageBreak/>
              <w:t>5-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Submission for a program related to emotional support for use in classroom proposed by Mrs.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>Miskinis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color w:val="000000"/>
              </w:rPr>
              <w:t xml:space="preserve"> is underway.</w:t>
            </w:r>
          </w:p>
          <w:p w:rsidR="00EE3BB7" w:rsidRPr="00EE3BB7" w:rsidRDefault="00EE3BB7" w:rsidP="00EE3BB7">
            <w:pPr>
              <w:spacing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Times New Roman" w:eastAsia="Times New Roman" w:hAnsi="Times New Roman" w:cs="Times New Roman"/>
                <w:color w:val="1F497D"/>
              </w:rPr>
              <w:t>6-</w:t>
            </w:r>
            <w:r w:rsidRPr="00EE3BB7">
              <w:rPr>
                <w:rFonts w:ascii="Times New Roman" w:eastAsia="Times New Roman" w:hAnsi="Times New Roman" w:cs="Times New Roman"/>
                <w:color w:val="1F497D"/>
                <w:sz w:val="14"/>
                <w:szCs w:val="14"/>
              </w:rPr>
              <w:t>      </w:t>
            </w:r>
            <w:r w:rsidRPr="00EE3BB7">
              <w:rPr>
                <w:rFonts w:ascii="Times New Roman" w:eastAsia="Times New Roman" w:hAnsi="Times New Roman" w:cs="Times New Roman"/>
                <w:color w:val="000000"/>
              </w:rPr>
              <w:t>Additional support is needed for grants program. We should continue calling for help on a regular basis while highlighting how volunteer parents support can further assist the program. The more contribute, the more we can do collectively.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Ariana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Pichardo</w:t>
            </w:r>
            <w:proofErr w:type="spellEnd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-Lowden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8:10 – 8:20</w:t>
            </w:r>
          </w:p>
        </w:tc>
      </w:tr>
      <w:tr w:rsidR="00EE3BB7" w:rsidRPr="00EE3BB7" w:rsidTr="00EE3BB7">
        <w:trPr>
          <w:trHeight w:val="674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Educational Excellence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STEM application December or January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Career Day April 30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Shelly Silber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8:20 – 8:25</w:t>
            </w:r>
          </w:p>
        </w:tc>
      </w:tr>
      <w:tr w:rsidR="00EE3BB7" w:rsidRPr="00EE3BB7" w:rsidTr="00EE3BB7">
        <w:trPr>
          <w:trHeight w:val="611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Marketing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logo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Partners and missions working with them for marketing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Nov. 30 5</w:t>
            </w:r>
            <w:r w:rsidRPr="00EE3BB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grade parents visit middle school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Survey for pre-school parents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Survey for other grades spring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Christine Dugan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 Angelo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8:25 – 8:30</w:t>
            </w:r>
          </w:p>
        </w:tc>
      </w:tr>
      <w:tr w:rsidR="00EE3BB7" w:rsidRPr="00EE3BB7" w:rsidTr="00EE3BB7">
        <w:trPr>
          <w:trHeight w:val="620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EITC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Still trying to look at parish list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Gabe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Plebani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 – 8:35</w:t>
            </w:r>
          </w:p>
        </w:tc>
      </w:tr>
      <w:tr w:rsidR="00EE3BB7" w:rsidRPr="00EE3BB7" w:rsidTr="00EE3BB7">
        <w:trPr>
          <w:trHeight w:val="575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Technology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-Smart boards failing, testing out new promethean smart board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-Also looking at projectors to be replaced too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-Deb’s office problems with WIFI- working on it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 Purcell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8:35 – 8:40</w:t>
            </w:r>
          </w:p>
        </w:tc>
      </w:tr>
      <w:tr w:rsidR="00EE3BB7" w:rsidRPr="00EE3BB7" w:rsidTr="00EE3BB7">
        <w:trPr>
          <w:trHeight w:val="620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PTO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-Trunk or Treat 200 kids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-Halloween Parade 150 people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-Spaghetti Dinner Nov 17 4-8pm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t-shirt and apron order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Christmas Shop &amp; St. Nick or Santa breakfast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Tara </w:t>
            </w:r>
            <w:proofErr w:type="spellStart"/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Pennypacker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8:45 – 8:50</w:t>
            </w:r>
          </w:p>
        </w:tc>
      </w:tr>
      <w:tr w:rsidR="00EE3BB7" w:rsidRPr="00EE3BB7" w:rsidTr="00EE3BB7">
        <w:trPr>
          <w:trHeight w:val="620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Fellowship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-set up group volunteer with Cocoa Packs December 17 3:30-5pm 20 volunteers requesting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Community Health Center in Harrisburg- volunteer reads books once a week and books needed for donations (looking for books only)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-International Charity looking at exchange through web with children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-Official toys for tots drop off box outside Deb’s office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Christine Welter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8:50 – 8:55</w:t>
            </w:r>
          </w:p>
        </w:tc>
      </w:tr>
      <w:tr w:rsidR="00EE3BB7" w:rsidRPr="00EE3BB7" w:rsidTr="00EE3BB7">
        <w:trPr>
          <w:trHeight w:val="674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Buildings and Grounds</w:t>
            </w:r>
          </w:p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EE3B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Nothing to report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 Perkins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8:55 -  9</w:t>
            </w:r>
          </w:p>
        </w:tc>
      </w:tr>
      <w:tr w:rsidR="00EE3BB7" w:rsidRPr="00EE3BB7" w:rsidTr="00EE3BB7">
        <w:trPr>
          <w:trHeight w:val="575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 Prayer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Father Roth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B7" w:rsidRPr="00EE3BB7" w:rsidRDefault="00EE3BB7" w:rsidP="00EE3BB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6"/>
                <w:szCs w:val="36"/>
              </w:rPr>
            </w:pPr>
            <w:r w:rsidRPr="00EE3B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</w:p>
        </w:tc>
      </w:tr>
    </w:tbl>
    <w:p w:rsidR="00EE3BB7" w:rsidRPr="00EE3BB7" w:rsidRDefault="00EE3BB7" w:rsidP="00EE3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EE3BB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C4275" w:rsidRDefault="000C4275">
      <w:bookmarkStart w:id="0" w:name="_GoBack"/>
      <w:bookmarkEnd w:id="0"/>
    </w:p>
    <w:sectPr w:rsidR="000C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7"/>
    <w:rsid w:val="000C4275"/>
    <w:rsid w:val="00E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AE886-A9FC-499E-AA82-0C0D71D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Elmore</dc:creator>
  <cp:keywords/>
  <dc:description/>
  <cp:lastModifiedBy>Ayana Elmore</cp:lastModifiedBy>
  <cp:revision>1</cp:revision>
  <dcterms:created xsi:type="dcterms:W3CDTF">2018-12-06T15:40:00Z</dcterms:created>
  <dcterms:modified xsi:type="dcterms:W3CDTF">2018-12-06T15:40:00Z</dcterms:modified>
</cp:coreProperties>
</file>